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Tahoma"/>
          <w:kern w:val="0"/>
          <w:sz w:val="28"/>
          <w:szCs w:val="28"/>
        </w:rPr>
      </w:pPr>
      <w:r>
        <w:rPr>
          <w:rFonts w:hint="eastAsia" w:ascii="黑体" w:hAnsi="黑体" w:eastAsia="黑体" w:cs="Tahoma"/>
          <w:kern w:val="0"/>
          <w:sz w:val="28"/>
          <w:szCs w:val="28"/>
        </w:rPr>
        <w:t>附件：</w:t>
      </w:r>
    </w:p>
    <w:p>
      <w:pPr>
        <w:widowControl/>
        <w:spacing w:line="560" w:lineRule="exact"/>
        <w:jc w:val="center"/>
        <w:rPr>
          <w:rFonts w:ascii="黑体" w:hAnsi="黑体" w:eastAsia="黑体" w:cs="Tahoma"/>
          <w:b/>
          <w:color w:val="333333"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南京财经大学红山学院系学生会</w:t>
      </w:r>
      <w:r>
        <w:rPr>
          <w:rFonts w:ascii="黑体" w:hAnsi="黑体" w:eastAsia="黑体"/>
          <w:color w:val="000000"/>
          <w:kern w:val="0"/>
          <w:sz w:val="28"/>
          <w:szCs w:val="28"/>
        </w:rPr>
        <w:t>候选人</w:t>
      </w: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推荐</w:t>
      </w:r>
      <w:r>
        <w:rPr>
          <w:rFonts w:ascii="黑体" w:hAnsi="黑体" w:eastAsia="黑体"/>
          <w:color w:val="000000"/>
          <w:kern w:val="0"/>
          <w:sz w:val="28"/>
          <w:szCs w:val="28"/>
        </w:rPr>
        <w:t>表</w:t>
      </w:r>
      <w:bookmarkEnd w:id="0"/>
    </w:p>
    <w:tbl>
      <w:tblPr>
        <w:tblStyle w:val="2"/>
        <w:tblW w:w="0" w:type="auto"/>
        <w:tblInd w:w="-18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367"/>
        <w:gridCol w:w="850"/>
        <w:gridCol w:w="146"/>
        <w:gridCol w:w="993"/>
        <w:gridCol w:w="80"/>
        <w:gridCol w:w="1121"/>
        <w:gridCol w:w="98"/>
        <w:gridCol w:w="1096"/>
        <w:gridCol w:w="123"/>
        <w:gridCol w:w="1219"/>
        <w:gridCol w:w="647"/>
        <w:gridCol w:w="571"/>
        <w:gridCol w:w="12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姓 名</w:t>
            </w:r>
          </w:p>
        </w:tc>
        <w:tc>
          <w:tcPr>
            <w:tcW w:w="9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性 别</w:t>
            </w:r>
          </w:p>
        </w:tc>
        <w:tc>
          <w:tcPr>
            <w:tcW w:w="120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学院班级</w:t>
            </w:r>
          </w:p>
        </w:tc>
        <w:tc>
          <w:tcPr>
            <w:tcW w:w="198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照片粘贴处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(一寸免冠照)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出生年月</w:t>
            </w:r>
          </w:p>
        </w:tc>
        <w:tc>
          <w:tcPr>
            <w:tcW w:w="9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民 族</w:t>
            </w:r>
          </w:p>
        </w:tc>
        <w:tc>
          <w:tcPr>
            <w:tcW w:w="120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政治面貌</w:t>
            </w:r>
          </w:p>
        </w:tc>
        <w:tc>
          <w:tcPr>
            <w:tcW w:w="198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联系方式</w:t>
            </w:r>
          </w:p>
        </w:tc>
        <w:tc>
          <w:tcPr>
            <w:tcW w:w="9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现任职务</w:t>
            </w:r>
          </w:p>
        </w:tc>
        <w:tc>
          <w:tcPr>
            <w:tcW w:w="120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专业排名</w:t>
            </w:r>
          </w:p>
        </w:tc>
        <w:tc>
          <w:tcPr>
            <w:tcW w:w="198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7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岗位名称</w:t>
            </w:r>
          </w:p>
        </w:tc>
        <w:tc>
          <w:tcPr>
            <w:tcW w:w="8163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ind w:firstLine="960" w:firstLineChars="400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960" w:firstLineChars="400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第一志愿</w:t>
            </w:r>
          </w:p>
        </w:tc>
        <w:tc>
          <w:tcPr>
            <w:tcW w:w="121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第二志愿</w:t>
            </w:r>
          </w:p>
        </w:tc>
        <w:tc>
          <w:tcPr>
            <w:tcW w:w="12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第三志愿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  <w:tc>
          <w:tcPr>
            <w:tcW w:w="12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是否服从分配</w:t>
            </w:r>
          </w:p>
        </w:tc>
        <w:tc>
          <w:tcPr>
            <w:tcW w:w="12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个人简历</w:t>
            </w:r>
          </w:p>
        </w:tc>
        <w:tc>
          <w:tcPr>
            <w:tcW w:w="8163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自我评定</w:t>
            </w:r>
          </w:p>
        </w:tc>
        <w:tc>
          <w:tcPr>
            <w:tcW w:w="8163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推荐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意见</w:t>
            </w:r>
          </w:p>
        </w:tc>
        <w:tc>
          <w:tcPr>
            <w:tcW w:w="8163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58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  <w:r>
              <w:rPr>
                <w:rFonts w:hint="eastAsia" w:ascii="仿宋_GB2312" w:hAnsi="仿宋" w:eastAsia="仿宋_GB2312" w:cs="Tahoma"/>
                <w:kern w:val="0"/>
                <w:sz w:val="24"/>
              </w:rPr>
              <w:t>备注</w:t>
            </w:r>
          </w:p>
        </w:tc>
        <w:tc>
          <w:tcPr>
            <w:tcW w:w="8163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Tahoma"/>
                <w:kern w:val="0"/>
                <w:sz w:val="24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仿宋" w:eastAsia="仿宋_GB2312" w:cs="Tahoma"/>
          <w:color w:val="333333"/>
          <w:kern w:val="0"/>
          <w:sz w:val="24"/>
        </w:rPr>
      </w:pPr>
      <w:r>
        <w:rPr>
          <w:rFonts w:hint="eastAsia" w:ascii="仿宋_GB2312" w:hAnsi="仿宋" w:eastAsia="仿宋_GB2312" w:cs="Tahoma"/>
          <w:color w:val="333333"/>
          <w:kern w:val="0"/>
          <w:sz w:val="24"/>
        </w:rPr>
        <w:t>注：1、专业排名请附成绩单；</w:t>
      </w:r>
    </w:p>
    <w:p>
      <w:pPr>
        <w:widowControl/>
        <w:spacing w:line="560" w:lineRule="exact"/>
        <w:jc w:val="left"/>
        <w:rPr>
          <w:rFonts w:ascii="仿宋_GB2312" w:hAnsi="仿宋" w:eastAsia="仿宋_GB2312" w:cs="Tahoma"/>
          <w:color w:val="333333"/>
          <w:kern w:val="0"/>
          <w:sz w:val="24"/>
        </w:rPr>
      </w:pPr>
      <w:r>
        <w:rPr>
          <w:rFonts w:hint="eastAsia" w:ascii="仿宋_GB2312" w:hAnsi="仿宋" w:eastAsia="仿宋_GB2312" w:cs="Tahoma"/>
          <w:color w:val="333333"/>
          <w:kern w:val="0"/>
          <w:sz w:val="24"/>
        </w:rPr>
        <w:t xml:space="preserve">    2、此表请使用A4纸正反面打印，可根据填写情况扩展。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12D67"/>
    <w:rsid w:val="39E1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